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6C3FB4" w14:textId="2F182458" w:rsidR="006B4AA3" w:rsidRPr="007A0800" w:rsidRDefault="007A0800" w:rsidP="007A0800">
      <w:pPr>
        <w:jc w:val="center"/>
        <w:rPr>
          <w:b/>
          <w:bCs/>
          <w:sz w:val="44"/>
          <w:szCs w:val="44"/>
          <w:lang w:val="en-US"/>
        </w:rPr>
      </w:pPr>
      <w:r w:rsidRPr="007A0800">
        <w:rPr>
          <w:b/>
          <w:bCs/>
          <w:sz w:val="44"/>
          <w:szCs w:val="44"/>
          <w:lang w:val="en-US"/>
        </w:rPr>
        <w:t>Manali Tourism</w:t>
      </w:r>
    </w:p>
    <w:p w14:paraId="0F7D85CF" w14:textId="106F396D" w:rsidR="007A0800" w:rsidRDefault="007A0800" w:rsidP="007A0800">
      <w:pPr>
        <w:rPr>
          <w:lang w:val="en-US"/>
        </w:rPr>
      </w:pPr>
      <w:r>
        <w:rPr>
          <w:lang w:val="en-US"/>
        </w:rPr>
        <w:t>This website is a single page application, made for the tourist who want to have knowledge and guidance while visiting Manali. The website has been made with love for the users. It is built using HTML, CSS, Bootstrap and JavaScript. Given below are the screenshots for the same.</w:t>
      </w:r>
    </w:p>
    <w:p w14:paraId="15FAB4A3" w14:textId="77777777" w:rsidR="007A0800" w:rsidRDefault="007A0800" w:rsidP="007A0800">
      <w:pPr>
        <w:rPr>
          <w:lang w:val="en-US"/>
        </w:rPr>
      </w:pPr>
    </w:p>
    <w:p w14:paraId="79B2456C" w14:textId="5AF70FD4" w:rsidR="007A0800" w:rsidRPr="007A0800" w:rsidRDefault="007A0800" w:rsidP="007A0800">
      <w:pPr>
        <w:pStyle w:val="ListParagraph"/>
        <w:numPr>
          <w:ilvl w:val="0"/>
          <w:numId w:val="2"/>
        </w:numPr>
        <w:rPr>
          <w:lang w:val="en-US"/>
        </w:rPr>
      </w:pPr>
      <w:r w:rsidRPr="007A0800">
        <w:rPr>
          <w:lang w:val="en-US"/>
        </w:rPr>
        <w:t>Navigation Bar – this is the navigation bar with each of the link references redirecting to the specific section and logo redirecting to the start of the page.</w:t>
      </w:r>
    </w:p>
    <w:p w14:paraId="7B98DCE9" w14:textId="77777777" w:rsidR="007A0800" w:rsidRDefault="007A0800" w:rsidP="007A0800">
      <w:pPr>
        <w:pStyle w:val="ListParagraph"/>
        <w:rPr>
          <w:lang w:val="en-US"/>
        </w:rPr>
      </w:pPr>
    </w:p>
    <w:p w14:paraId="09095219" w14:textId="16AB506D" w:rsidR="007A0800" w:rsidRDefault="007A0800" w:rsidP="007A0800">
      <w:pPr>
        <w:pStyle w:val="ListParagraph"/>
        <w:rPr>
          <w:lang w:val="en-US"/>
        </w:rPr>
      </w:pPr>
      <w:r>
        <w:rPr>
          <w:noProof/>
        </w:rPr>
        <w:drawing>
          <wp:inline distT="0" distB="0" distL="0" distR="0" wp14:anchorId="01702026" wp14:editId="2E29CF9F">
            <wp:extent cx="5731510" cy="8445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844550"/>
                    </a:xfrm>
                    <a:prstGeom prst="rect">
                      <a:avLst/>
                    </a:prstGeom>
                  </pic:spPr>
                </pic:pic>
              </a:graphicData>
            </a:graphic>
          </wp:inline>
        </w:drawing>
      </w:r>
    </w:p>
    <w:p w14:paraId="453920B7" w14:textId="34FE3BD9" w:rsidR="007A0800" w:rsidRDefault="007A0800" w:rsidP="007A0800">
      <w:pPr>
        <w:pStyle w:val="ListParagraph"/>
        <w:rPr>
          <w:lang w:val="en-US"/>
        </w:rPr>
      </w:pPr>
    </w:p>
    <w:p w14:paraId="184AC80E" w14:textId="2CB99ED3" w:rsidR="007A0800" w:rsidRDefault="007A0800" w:rsidP="007A0800">
      <w:pPr>
        <w:pStyle w:val="ListParagraph"/>
        <w:numPr>
          <w:ilvl w:val="0"/>
          <w:numId w:val="2"/>
        </w:numPr>
        <w:rPr>
          <w:lang w:val="en-US"/>
        </w:rPr>
      </w:pPr>
      <w:r>
        <w:rPr>
          <w:lang w:val="en-US"/>
        </w:rPr>
        <w:t xml:space="preserve">About – This page has the basic information about </w:t>
      </w:r>
      <w:proofErr w:type="spellStart"/>
      <w:r>
        <w:rPr>
          <w:lang w:val="en-US"/>
        </w:rPr>
        <w:t>manali</w:t>
      </w:r>
      <w:proofErr w:type="spellEnd"/>
      <w:r>
        <w:rPr>
          <w:lang w:val="en-US"/>
        </w:rPr>
        <w:t xml:space="preserve">, along with 4 images which are given a timer of 3 sec to animate or change </w:t>
      </w:r>
    </w:p>
    <w:p w14:paraId="680EBF18" w14:textId="1EDB04C4" w:rsidR="007A0800" w:rsidRDefault="007A0800" w:rsidP="007A0800">
      <w:pPr>
        <w:pStyle w:val="ListParagraph"/>
        <w:rPr>
          <w:lang w:val="en-US"/>
        </w:rPr>
      </w:pPr>
      <w:r>
        <w:rPr>
          <w:noProof/>
        </w:rPr>
        <w:drawing>
          <wp:inline distT="0" distB="0" distL="0" distR="0" wp14:anchorId="26C83919" wp14:editId="33780816">
            <wp:extent cx="5731510" cy="26790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79065"/>
                    </a:xfrm>
                    <a:prstGeom prst="rect">
                      <a:avLst/>
                    </a:prstGeom>
                  </pic:spPr>
                </pic:pic>
              </a:graphicData>
            </a:graphic>
          </wp:inline>
        </w:drawing>
      </w:r>
    </w:p>
    <w:p w14:paraId="5352A5B3" w14:textId="0FC08F85" w:rsidR="007A0800" w:rsidRDefault="007A0800" w:rsidP="007A0800">
      <w:pPr>
        <w:pStyle w:val="ListParagraph"/>
        <w:rPr>
          <w:lang w:val="en-US"/>
        </w:rPr>
      </w:pPr>
    </w:p>
    <w:p w14:paraId="694E9F6E" w14:textId="49966636" w:rsidR="007A0800" w:rsidRDefault="007A0800" w:rsidP="007A0800">
      <w:pPr>
        <w:pStyle w:val="ListParagraph"/>
        <w:numPr>
          <w:ilvl w:val="0"/>
          <w:numId w:val="2"/>
        </w:numPr>
        <w:rPr>
          <w:lang w:val="en-US"/>
        </w:rPr>
      </w:pPr>
      <w:r>
        <w:rPr>
          <w:lang w:val="en-US"/>
        </w:rPr>
        <w:t>Explore – This section has information about different activities than can be done in Manali with respective to the seasons, i.e. Summer and winter. Each of the links directs to the specific activity page.</w:t>
      </w:r>
    </w:p>
    <w:p w14:paraId="29DC084D" w14:textId="6FC4A73E" w:rsidR="007A0800" w:rsidRDefault="007A0800" w:rsidP="007A0800">
      <w:pPr>
        <w:pStyle w:val="ListParagraph"/>
        <w:rPr>
          <w:lang w:val="en-US"/>
        </w:rPr>
      </w:pPr>
      <w:r>
        <w:rPr>
          <w:noProof/>
        </w:rPr>
        <w:lastRenderedPageBreak/>
        <w:drawing>
          <wp:inline distT="0" distB="0" distL="0" distR="0" wp14:anchorId="0F2EABD8" wp14:editId="42E53F92">
            <wp:extent cx="5731510" cy="37515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751580"/>
                    </a:xfrm>
                    <a:prstGeom prst="rect">
                      <a:avLst/>
                    </a:prstGeom>
                  </pic:spPr>
                </pic:pic>
              </a:graphicData>
            </a:graphic>
          </wp:inline>
        </w:drawing>
      </w:r>
    </w:p>
    <w:p w14:paraId="6650E23E" w14:textId="077C55D1" w:rsidR="007A0800" w:rsidRDefault="007A0800" w:rsidP="007A0800">
      <w:pPr>
        <w:pStyle w:val="ListParagraph"/>
        <w:rPr>
          <w:lang w:val="en-US"/>
        </w:rPr>
      </w:pPr>
    </w:p>
    <w:p w14:paraId="47F4EDE5" w14:textId="2A4E7689" w:rsidR="007A0800" w:rsidRDefault="007A0800" w:rsidP="007A0800">
      <w:pPr>
        <w:pStyle w:val="ListParagraph"/>
        <w:rPr>
          <w:lang w:val="en-US"/>
        </w:rPr>
      </w:pPr>
      <w:r>
        <w:rPr>
          <w:noProof/>
        </w:rPr>
        <w:drawing>
          <wp:inline distT="0" distB="0" distL="0" distR="0" wp14:anchorId="150054B3" wp14:editId="6AF3AF40">
            <wp:extent cx="5731510" cy="38207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20795"/>
                    </a:xfrm>
                    <a:prstGeom prst="rect">
                      <a:avLst/>
                    </a:prstGeom>
                  </pic:spPr>
                </pic:pic>
              </a:graphicData>
            </a:graphic>
          </wp:inline>
        </w:drawing>
      </w:r>
    </w:p>
    <w:p w14:paraId="1F26356C" w14:textId="17DC26EF" w:rsidR="00947715" w:rsidRDefault="00947715" w:rsidP="007A0800">
      <w:pPr>
        <w:pStyle w:val="ListParagraph"/>
        <w:rPr>
          <w:lang w:val="en-US"/>
        </w:rPr>
      </w:pPr>
    </w:p>
    <w:p w14:paraId="73CE693A" w14:textId="0F69CB39" w:rsidR="00947715" w:rsidRDefault="00947715" w:rsidP="00947715">
      <w:pPr>
        <w:pStyle w:val="ListParagraph"/>
        <w:numPr>
          <w:ilvl w:val="0"/>
          <w:numId w:val="2"/>
        </w:numPr>
        <w:rPr>
          <w:lang w:val="en-US"/>
        </w:rPr>
      </w:pPr>
      <w:r>
        <w:rPr>
          <w:lang w:val="en-US"/>
        </w:rPr>
        <w:t>Major Attractions – This section of the website has the information about the different places and their information. All the places are put as a carousal with a timer of 3 sec to change themselves.</w:t>
      </w:r>
    </w:p>
    <w:p w14:paraId="68A5F84F" w14:textId="070A3715" w:rsidR="00947715" w:rsidRDefault="00947715" w:rsidP="00947715">
      <w:pPr>
        <w:pStyle w:val="ListParagraph"/>
        <w:rPr>
          <w:lang w:val="en-US"/>
        </w:rPr>
      </w:pPr>
      <w:r>
        <w:rPr>
          <w:noProof/>
        </w:rPr>
        <w:lastRenderedPageBreak/>
        <w:drawing>
          <wp:inline distT="0" distB="0" distL="0" distR="0" wp14:anchorId="3F30909B" wp14:editId="56293CB1">
            <wp:extent cx="5731510" cy="26663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66365"/>
                    </a:xfrm>
                    <a:prstGeom prst="rect">
                      <a:avLst/>
                    </a:prstGeom>
                  </pic:spPr>
                </pic:pic>
              </a:graphicData>
            </a:graphic>
          </wp:inline>
        </w:drawing>
      </w:r>
    </w:p>
    <w:p w14:paraId="2DEFDFDF" w14:textId="4FC469ED" w:rsidR="00947715" w:rsidRDefault="00947715" w:rsidP="00947715">
      <w:pPr>
        <w:pStyle w:val="ListParagraph"/>
        <w:rPr>
          <w:lang w:val="en-US"/>
        </w:rPr>
      </w:pPr>
      <w:r>
        <w:rPr>
          <w:noProof/>
        </w:rPr>
        <w:drawing>
          <wp:inline distT="0" distB="0" distL="0" distR="0" wp14:anchorId="0A628297" wp14:editId="3CDEF0B0">
            <wp:extent cx="5731510" cy="26600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60015"/>
                    </a:xfrm>
                    <a:prstGeom prst="rect">
                      <a:avLst/>
                    </a:prstGeom>
                  </pic:spPr>
                </pic:pic>
              </a:graphicData>
            </a:graphic>
          </wp:inline>
        </w:drawing>
      </w:r>
    </w:p>
    <w:p w14:paraId="3D2088B5" w14:textId="74A6BFE7" w:rsidR="00947715" w:rsidRDefault="00947715" w:rsidP="00947715">
      <w:pPr>
        <w:pStyle w:val="ListParagraph"/>
        <w:rPr>
          <w:lang w:val="en-US"/>
        </w:rPr>
      </w:pPr>
      <w:r>
        <w:rPr>
          <w:noProof/>
        </w:rPr>
        <w:drawing>
          <wp:inline distT="0" distB="0" distL="0" distR="0" wp14:anchorId="0E285E0E" wp14:editId="7B11CB07">
            <wp:extent cx="5731510" cy="24892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89200"/>
                    </a:xfrm>
                    <a:prstGeom prst="rect">
                      <a:avLst/>
                    </a:prstGeom>
                  </pic:spPr>
                </pic:pic>
              </a:graphicData>
            </a:graphic>
          </wp:inline>
        </w:drawing>
      </w:r>
    </w:p>
    <w:p w14:paraId="3C1D0491" w14:textId="7F1DD61B" w:rsidR="00947715" w:rsidRDefault="00947715" w:rsidP="00947715">
      <w:pPr>
        <w:pStyle w:val="ListParagraph"/>
        <w:rPr>
          <w:lang w:val="en-US"/>
        </w:rPr>
      </w:pPr>
      <w:r>
        <w:rPr>
          <w:lang w:val="en-US"/>
        </w:rPr>
        <w:t xml:space="preserve">Few of the sample images about the locations. The images are </w:t>
      </w:r>
      <w:proofErr w:type="spellStart"/>
      <w:r>
        <w:rPr>
          <w:lang w:val="en-US"/>
        </w:rPr>
        <w:t>Solang</w:t>
      </w:r>
      <w:proofErr w:type="spellEnd"/>
      <w:r>
        <w:rPr>
          <w:lang w:val="en-US"/>
        </w:rPr>
        <w:t xml:space="preserve"> valley, Beas </w:t>
      </w:r>
      <w:proofErr w:type="spellStart"/>
      <w:r>
        <w:rPr>
          <w:lang w:val="en-US"/>
        </w:rPr>
        <w:t>kund</w:t>
      </w:r>
      <w:proofErr w:type="spellEnd"/>
      <w:r>
        <w:rPr>
          <w:lang w:val="en-US"/>
        </w:rPr>
        <w:t xml:space="preserve"> river and </w:t>
      </w:r>
      <w:proofErr w:type="spellStart"/>
      <w:r>
        <w:rPr>
          <w:lang w:val="en-US"/>
        </w:rPr>
        <w:t>Hadimba</w:t>
      </w:r>
      <w:proofErr w:type="spellEnd"/>
      <w:r>
        <w:rPr>
          <w:lang w:val="en-US"/>
        </w:rPr>
        <w:t xml:space="preserve"> </w:t>
      </w:r>
      <w:proofErr w:type="gramStart"/>
      <w:r>
        <w:rPr>
          <w:lang w:val="en-US"/>
        </w:rPr>
        <w:t>temple</w:t>
      </w:r>
      <w:proofErr w:type="gramEnd"/>
      <w:r>
        <w:rPr>
          <w:lang w:val="en-US"/>
        </w:rPr>
        <w:t xml:space="preserve"> respectively.</w:t>
      </w:r>
    </w:p>
    <w:p w14:paraId="36ABCD75" w14:textId="77F5E0E2" w:rsidR="00947715" w:rsidRDefault="00947715" w:rsidP="00947715">
      <w:pPr>
        <w:pStyle w:val="ListParagraph"/>
        <w:rPr>
          <w:lang w:val="en-US"/>
        </w:rPr>
      </w:pPr>
    </w:p>
    <w:p w14:paraId="2EC14712" w14:textId="026935D8" w:rsidR="00947715" w:rsidRDefault="00947715" w:rsidP="00947715">
      <w:pPr>
        <w:pStyle w:val="ListParagraph"/>
        <w:numPr>
          <w:ilvl w:val="0"/>
          <w:numId w:val="2"/>
        </w:numPr>
        <w:rPr>
          <w:lang w:val="en-US"/>
        </w:rPr>
      </w:pPr>
      <w:r>
        <w:rPr>
          <w:lang w:val="en-US"/>
        </w:rPr>
        <w:t xml:space="preserve">Ways to reach Manali – This section has information of ways to reach </w:t>
      </w:r>
      <w:proofErr w:type="spellStart"/>
      <w:r>
        <w:rPr>
          <w:lang w:val="en-US"/>
        </w:rPr>
        <w:t>manali</w:t>
      </w:r>
      <w:proofErr w:type="spellEnd"/>
      <w:r>
        <w:rPr>
          <w:lang w:val="en-US"/>
        </w:rPr>
        <w:t xml:space="preserve">, i.e. via air, </w:t>
      </w:r>
      <w:proofErr w:type="gramStart"/>
      <w:r>
        <w:rPr>
          <w:lang w:val="en-US"/>
        </w:rPr>
        <w:t>road</w:t>
      </w:r>
      <w:proofErr w:type="gramEnd"/>
      <w:r>
        <w:rPr>
          <w:lang w:val="en-US"/>
        </w:rPr>
        <w:t xml:space="preserve"> and rail. </w:t>
      </w:r>
    </w:p>
    <w:p w14:paraId="19434C81" w14:textId="6B139BA3" w:rsidR="00947715" w:rsidRDefault="00947715" w:rsidP="00947715">
      <w:pPr>
        <w:pStyle w:val="ListParagraph"/>
        <w:rPr>
          <w:lang w:val="en-US"/>
        </w:rPr>
      </w:pPr>
      <w:r>
        <w:rPr>
          <w:noProof/>
        </w:rPr>
        <w:lastRenderedPageBreak/>
        <w:drawing>
          <wp:inline distT="0" distB="0" distL="0" distR="0" wp14:anchorId="65E873A7" wp14:editId="03C9AD8D">
            <wp:extent cx="5731510" cy="410908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109085"/>
                    </a:xfrm>
                    <a:prstGeom prst="rect">
                      <a:avLst/>
                    </a:prstGeom>
                  </pic:spPr>
                </pic:pic>
              </a:graphicData>
            </a:graphic>
          </wp:inline>
        </w:drawing>
      </w:r>
    </w:p>
    <w:p w14:paraId="6A46BCDD" w14:textId="4FD48B78" w:rsidR="00947715" w:rsidRDefault="00947715" w:rsidP="00947715">
      <w:pPr>
        <w:pStyle w:val="ListParagraph"/>
        <w:rPr>
          <w:lang w:val="en-US"/>
        </w:rPr>
      </w:pPr>
    </w:p>
    <w:p w14:paraId="27F76106" w14:textId="4CF6FA4A" w:rsidR="00947715" w:rsidRDefault="00947715" w:rsidP="00947715">
      <w:pPr>
        <w:pStyle w:val="ListParagraph"/>
        <w:numPr>
          <w:ilvl w:val="0"/>
          <w:numId w:val="2"/>
        </w:numPr>
        <w:rPr>
          <w:lang w:val="en-US"/>
        </w:rPr>
      </w:pPr>
      <w:r>
        <w:rPr>
          <w:lang w:val="en-US"/>
        </w:rPr>
        <w:t xml:space="preserve">Testimonials – People rely on feedback and testimonials, so here are a few testimonials given by our customers. </w:t>
      </w:r>
    </w:p>
    <w:p w14:paraId="39ECD3E2" w14:textId="1A61DE29" w:rsidR="00947715" w:rsidRDefault="00947715" w:rsidP="00947715">
      <w:pPr>
        <w:pStyle w:val="ListParagraph"/>
        <w:rPr>
          <w:lang w:val="en-US"/>
        </w:rPr>
      </w:pPr>
      <w:r>
        <w:rPr>
          <w:noProof/>
        </w:rPr>
        <w:drawing>
          <wp:inline distT="0" distB="0" distL="0" distR="0" wp14:anchorId="4FF40287" wp14:editId="51CF57A3">
            <wp:extent cx="5731510" cy="95821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958215"/>
                    </a:xfrm>
                    <a:prstGeom prst="rect">
                      <a:avLst/>
                    </a:prstGeom>
                  </pic:spPr>
                </pic:pic>
              </a:graphicData>
            </a:graphic>
          </wp:inline>
        </w:drawing>
      </w:r>
    </w:p>
    <w:p w14:paraId="37948B7C" w14:textId="2ABAECD5" w:rsidR="00947715" w:rsidRDefault="00947715" w:rsidP="00947715">
      <w:pPr>
        <w:pStyle w:val="ListParagraph"/>
        <w:rPr>
          <w:lang w:val="en-US"/>
        </w:rPr>
      </w:pPr>
    </w:p>
    <w:p w14:paraId="601C7394" w14:textId="0BFEBA0A" w:rsidR="00947715" w:rsidRDefault="00947715" w:rsidP="00947715">
      <w:pPr>
        <w:pStyle w:val="ListParagraph"/>
        <w:numPr>
          <w:ilvl w:val="0"/>
          <w:numId w:val="2"/>
        </w:numPr>
        <w:rPr>
          <w:lang w:val="en-US"/>
        </w:rPr>
      </w:pPr>
      <w:r>
        <w:rPr>
          <w:lang w:val="en-US"/>
        </w:rPr>
        <w:t xml:space="preserve">Lodging – Every tourist place </w:t>
      </w:r>
      <w:proofErr w:type="gramStart"/>
      <w:r>
        <w:rPr>
          <w:lang w:val="en-US"/>
        </w:rPr>
        <w:t>need</w:t>
      </w:r>
      <w:proofErr w:type="gramEnd"/>
      <w:r>
        <w:rPr>
          <w:lang w:val="en-US"/>
        </w:rPr>
        <w:t xml:space="preserve"> to have space to adjust to allocate the passengers. Hence here we have given the form for the user to select the required thing based upon his needs. The form contains part of </w:t>
      </w:r>
      <w:proofErr w:type="spellStart"/>
      <w:r>
        <w:rPr>
          <w:lang w:val="en-US"/>
        </w:rPr>
        <w:t>manali</w:t>
      </w:r>
      <w:proofErr w:type="spellEnd"/>
      <w:r>
        <w:rPr>
          <w:lang w:val="en-US"/>
        </w:rPr>
        <w:t xml:space="preserve">, check-in and out date, number of </w:t>
      </w:r>
      <w:proofErr w:type="gramStart"/>
      <w:r>
        <w:rPr>
          <w:lang w:val="en-US"/>
        </w:rPr>
        <w:t>adults</w:t>
      </w:r>
      <w:proofErr w:type="gramEnd"/>
      <w:r>
        <w:rPr>
          <w:lang w:val="en-US"/>
        </w:rPr>
        <w:t xml:space="preserve"> children and the rooms. </w:t>
      </w:r>
    </w:p>
    <w:p w14:paraId="4633D9A4" w14:textId="1DCA14EF" w:rsidR="00947715" w:rsidRDefault="00947715" w:rsidP="00947715">
      <w:pPr>
        <w:pStyle w:val="ListParagraph"/>
        <w:rPr>
          <w:lang w:val="en-US"/>
        </w:rPr>
      </w:pPr>
      <w:r>
        <w:rPr>
          <w:noProof/>
        </w:rPr>
        <w:lastRenderedPageBreak/>
        <w:drawing>
          <wp:inline distT="0" distB="0" distL="0" distR="0" wp14:anchorId="15F43DEA" wp14:editId="42C1BF06">
            <wp:extent cx="5731510" cy="29292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29255"/>
                    </a:xfrm>
                    <a:prstGeom prst="rect">
                      <a:avLst/>
                    </a:prstGeom>
                  </pic:spPr>
                </pic:pic>
              </a:graphicData>
            </a:graphic>
          </wp:inline>
        </w:drawing>
      </w:r>
    </w:p>
    <w:p w14:paraId="6C91E0CD" w14:textId="38C9541D" w:rsidR="00947715" w:rsidRDefault="00947715" w:rsidP="00947715">
      <w:pPr>
        <w:pStyle w:val="ListParagraph"/>
        <w:rPr>
          <w:lang w:val="en-US"/>
        </w:rPr>
      </w:pPr>
    </w:p>
    <w:p w14:paraId="1EACB6E7" w14:textId="0A3918D1" w:rsidR="00947715" w:rsidRDefault="00947715" w:rsidP="00947715">
      <w:pPr>
        <w:pStyle w:val="ListParagraph"/>
        <w:numPr>
          <w:ilvl w:val="0"/>
          <w:numId w:val="2"/>
        </w:numPr>
        <w:rPr>
          <w:lang w:val="en-US"/>
        </w:rPr>
      </w:pPr>
      <w:r>
        <w:rPr>
          <w:lang w:val="en-US"/>
        </w:rPr>
        <w:t xml:space="preserve">Food – Food </w:t>
      </w:r>
      <w:r w:rsidR="005B0F38">
        <w:rPr>
          <w:lang w:val="en-US"/>
        </w:rPr>
        <w:t>is major</w:t>
      </w:r>
      <w:r>
        <w:rPr>
          <w:lang w:val="en-US"/>
        </w:rPr>
        <w:t xml:space="preserve"> part of any tourist place. Hence providing all the traditional and local dishes of Manali. This section has been implemented using bootstrap and on hover on the card, it gets flipped providing much information about the food. The information needs to be added. </w:t>
      </w:r>
    </w:p>
    <w:p w14:paraId="4B79C4BE" w14:textId="6CC22508" w:rsidR="005B0F38" w:rsidRDefault="005B0F38" w:rsidP="005B0F38">
      <w:pPr>
        <w:pStyle w:val="ListParagraph"/>
        <w:rPr>
          <w:lang w:val="en-US"/>
        </w:rPr>
      </w:pPr>
      <w:r>
        <w:rPr>
          <w:noProof/>
        </w:rPr>
        <w:drawing>
          <wp:inline distT="0" distB="0" distL="0" distR="0" wp14:anchorId="4ACD0DF6" wp14:editId="5B948BC0">
            <wp:extent cx="5731510" cy="39560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956050"/>
                    </a:xfrm>
                    <a:prstGeom prst="rect">
                      <a:avLst/>
                    </a:prstGeom>
                  </pic:spPr>
                </pic:pic>
              </a:graphicData>
            </a:graphic>
          </wp:inline>
        </w:drawing>
      </w:r>
    </w:p>
    <w:p w14:paraId="6F138D67" w14:textId="7DCC0EA4" w:rsidR="005B0F38" w:rsidRDefault="005B0F38" w:rsidP="005B0F38">
      <w:pPr>
        <w:pStyle w:val="ListParagraph"/>
        <w:rPr>
          <w:lang w:val="en-US"/>
        </w:rPr>
      </w:pPr>
    </w:p>
    <w:p w14:paraId="185A927B" w14:textId="5CE923EE" w:rsidR="005B0F38" w:rsidRDefault="005B0F38" w:rsidP="005B0F38">
      <w:pPr>
        <w:pStyle w:val="ListParagraph"/>
        <w:rPr>
          <w:lang w:val="en-US"/>
        </w:rPr>
      </w:pPr>
      <w:r>
        <w:rPr>
          <w:noProof/>
        </w:rPr>
        <w:lastRenderedPageBreak/>
        <w:drawing>
          <wp:inline distT="0" distB="0" distL="0" distR="0" wp14:anchorId="1DDEE48D" wp14:editId="111E928F">
            <wp:extent cx="3781425" cy="2619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452" t="13596" r="17571" b="5123"/>
                    <a:stretch/>
                  </pic:blipFill>
                  <pic:spPr bwMode="auto">
                    <a:xfrm>
                      <a:off x="0" y="0"/>
                      <a:ext cx="3781425" cy="2619375"/>
                    </a:xfrm>
                    <a:prstGeom prst="rect">
                      <a:avLst/>
                    </a:prstGeom>
                    <a:ln>
                      <a:noFill/>
                    </a:ln>
                    <a:extLst>
                      <a:ext uri="{53640926-AAD7-44D8-BBD7-CCE9431645EC}">
                        <a14:shadowObscured xmlns:a14="http://schemas.microsoft.com/office/drawing/2010/main"/>
                      </a:ext>
                    </a:extLst>
                  </pic:spPr>
                </pic:pic>
              </a:graphicData>
            </a:graphic>
          </wp:inline>
        </w:drawing>
      </w:r>
    </w:p>
    <w:p w14:paraId="77145333" w14:textId="74877C29" w:rsidR="005B0F38" w:rsidRDefault="005B0F38" w:rsidP="005B0F38">
      <w:pPr>
        <w:pStyle w:val="ListParagraph"/>
        <w:rPr>
          <w:lang w:val="en-US"/>
        </w:rPr>
      </w:pPr>
    </w:p>
    <w:p w14:paraId="0CB316A7" w14:textId="43CD7826" w:rsidR="005B0F38" w:rsidRDefault="005B0F38" w:rsidP="005B0F38">
      <w:pPr>
        <w:pStyle w:val="ListParagraph"/>
        <w:numPr>
          <w:ilvl w:val="0"/>
          <w:numId w:val="2"/>
        </w:numPr>
        <w:rPr>
          <w:lang w:val="en-US"/>
        </w:rPr>
      </w:pPr>
      <w:r>
        <w:rPr>
          <w:lang w:val="en-US"/>
        </w:rPr>
        <w:t xml:space="preserve">Feedback – Customer has the facility to provided feedback or has the rights to know much information from us.  Hence providing them with the form. </w:t>
      </w:r>
    </w:p>
    <w:p w14:paraId="3C871F39" w14:textId="4D33E777" w:rsidR="005B0F38" w:rsidRDefault="005B0F38" w:rsidP="005B0F38">
      <w:pPr>
        <w:pStyle w:val="ListParagraph"/>
        <w:rPr>
          <w:lang w:val="en-US"/>
        </w:rPr>
      </w:pPr>
      <w:r>
        <w:rPr>
          <w:noProof/>
        </w:rPr>
        <w:drawing>
          <wp:inline distT="0" distB="0" distL="0" distR="0" wp14:anchorId="0B090527" wp14:editId="0007FAFA">
            <wp:extent cx="5731510" cy="25342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34285"/>
                    </a:xfrm>
                    <a:prstGeom prst="rect">
                      <a:avLst/>
                    </a:prstGeom>
                  </pic:spPr>
                </pic:pic>
              </a:graphicData>
            </a:graphic>
          </wp:inline>
        </w:drawing>
      </w:r>
    </w:p>
    <w:p w14:paraId="5B43A53C" w14:textId="04A0B448" w:rsidR="005B0F38" w:rsidRDefault="005B0F38" w:rsidP="005B0F38">
      <w:pPr>
        <w:pStyle w:val="ListParagraph"/>
        <w:rPr>
          <w:lang w:val="en-US"/>
        </w:rPr>
      </w:pPr>
    </w:p>
    <w:p w14:paraId="2430DDE3" w14:textId="26F42E4C" w:rsidR="005B0F38" w:rsidRDefault="005B0F38" w:rsidP="005B0F38">
      <w:pPr>
        <w:pStyle w:val="ListParagraph"/>
        <w:numPr>
          <w:ilvl w:val="0"/>
          <w:numId w:val="2"/>
        </w:numPr>
        <w:rPr>
          <w:lang w:val="en-US"/>
        </w:rPr>
      </w:pPr>
      <w:r>
        <w:rPr>
          <w:lang w:val="en-US"/>
        </w:rPr>
        <w:t>Footer – the footer contains the marquee for the copyrights and the button which when clicked routes back to the start of the page.</w:t>
      </w:r>
    </w:p>
    <w:p w14:paraId="00A0EDE8" w14:textId="7E2F02D9" w:rsidR="005B0F38" w:rsidRDefault="005B0F38" w:rsidP="005B0F38">
      <w:pPr>
        <w:pStyle w:val="ListParagraph"/>
        <w:rPr>
          <w:lang w:val="en-US"/>
        </w:rPr>
      </w:pPr>
      <w:r>
        <w:rPr>
          <w:noProof/>
        </w:rPr>
        <w:drawing>
          <wp:inline distT="0" distB="0" distL="0" distR="0" wp14:anchorId="352FA407" wp14:editId="799903AD">
            <wp:extent cx="5731510" cy="5321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32130"/>
                    </a:xfrm>
                    <a:prstGeom prst="rect">
                      <a:avLst/>
                    </a:prstGeom>
                  </pic:spPr>
                </pic:pic>
              </a:graphicData>
            </a:graphic>
          </wp:inline>
        </w:drawing>
      </w:r>
    </w:p>
    <w:p w14:paraId="6C8D3A89" w14:textId="3581AF80" w:rsidR="005B0F38" w:rsidRDefault="005B0F38" w:rsidP="005B0F38">
      <w:pPr>
        <w:pStyle w:val="ListParagraph"/>
        <w:rPr>
          <w:lang w:val="en-US"/>
        </w:rPr>
      </w:pPr>
    </w:p>
    <w:p w14:paraId="4B36A1B5" w14:textId="4CA6CECC" w:rsidR="005B0F38" w:rsidRPr="005B0F38" w:rsidRDefault="005B0F38" w:rsidP="005B0F38">
      <w:pPr>
        <w:pStyle w:val="ListParagraph"/>
        <w:jc w:val="center"/>
        <w:rPr>
          <w:sz w:val="40"/>
          <w:szCs w:val="40"/>
          <w:lang w:val="en-US"/>
        </w:rPr>
      </w:pPr>
      <w:r w:rsidRPr="005B0F38">
        <w:rPr>
          <w:sz w:val="40"/>
          <w:szCs w:val="40"/>
          <w:lang w:val="en-US"/>
        </w:rPr>
        <w:t>Thank You</w:t>
      </w:r>
    </w:p>
    <w:sectPr w:rsidR="005B0F38" w:rsidRPr="005B0F3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3262159"/>
    <w:multiLevelType w:val="hybridMultilevel"/>
    <w:tmpl w:val="676C1C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9753521"/>
    <w:multiLevelType w:val="hybridMultilevel"/>
    <w:tmpl w:val="243A39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800"/>
    <w:rsid w:val="005B0F38"/>
    <w:rsid w:val="00693AF9"/>
    <w:rsid w:val="006B4AA3"/>
    <w:rsid w:val="007A0800"/>
    <w:rsid w:val="009477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E4BD1"/>
  <w15:chartTrackingRefBased/>
  <w15:docId w15:val="{6DEF7BE5-2C70-46C6-8BBB-CBCC7BF7F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08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6</Pages>
  <Words>333</Words>
  <Characters>1903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Maniteja Vallala</dc:creator>
  <cp:keywords/>
  <dc:description/>
  <cp:lastModifiedBy>Maniteja Vallala</cp:lastModifiedBy>
  <cp:revision>1</cp:revision>
  <dcterms:created xsi:type="dcterms:W3CDTF">2020-10-26T03:05:00Z</dcterms:created>
  <dcterms:modified xsi:type="dcterms:W3CDTF">2020-10-26T03:29:00Z</dcterms:modified>
</cp:coreProperties>
</file>